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8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7"/>
        <w:gridCol w:w="1144"/>
        <w:gridCol w:w="425"/>
        <w:gridCol w:w="1701"/>
        <w:gridCol w:w="1276"/>
        <w:gridCol w:w="4175"/>
      </w:tblGrid>
      <w:tr w:rsidR="00221BF9" w:rsidRPr="00221BF9" w:rsidTr="00221BF9">
        <w:trPr>
          <w:cantSplit/>
          <w:trHeight w:val="73"/>
        </w:trPr>
        <w:tc>
          <w:tcPr>
            <w:tcW w:w="4077" w:type="dxa"/>
            <w:gridSpan w:val="4"/>
          </w:tcPr>
          <w:p w:rsidR="00221BF9" w:rsidRPr="00221BF9" w:rsidRDefault="00221BF9" w:rsidP="0055189F">
            <w:pPr>
              <w:jc w:val="center"/>
              <w:rPr>
                <w:rFonts w:ascii="Times New Roman" w:hAnsi="Times New Roman" w:cs="Times New Roman"/>
              </w:rPr>
            </w:pPr>
            <w:r w:rsidRPr="00221BF9">
              <w:rPr>
                <w:rFonts w:ascii="Times New Roman" w:hAnsi="Times New Roman" w:cs="Times New Roman"/>
                <w:b/>
              </w:rPr>
              <w:t>КОМИТЕТ АДМИНИСТРАЦИИ</w:t>
            </w:r>
          </w:p>
          <w:p w:rsidR="00221BF9" w:rsidRPr="00221BF9" w:rsidRDefault="00221BF9" w:rsidP="0055189F">
            <w:pPr>
              <w:jc w:val="center"/>
              <w:rPr>
                <w:rFonts w:ascii="Times New Roman" w:hAnsi="Times New Roman" w:cs="Times New Roman"/>
              </w:rPr>
            </w:pPr>
            <w:r w:rsidRPr="00221BF9">
              <w:rPr>
                <w:rFonts w:ascii="Times New Roman" w:hAnsi="Times New Roman" w:cs="Times New Roman"/>
                <w:b/>
              </w:rPr>
              <w:t>УСТЬ-КАЛМАНСКОГО РАЙОНА</w:t>
            </w:r>
          </w:p>
          <w:p w:rsidR="00221BF9" w:rsidRPr="00221BF9" w:rsidRDefault="00221BF9" w:rsidP="0055189F">
            <w:pPr>
              <w:jc w:val="center"/>
              <w:rPr>
                <w:rFonts w:ascii="Times New Roman" w:hAnsi="Times New Roman" w:cs="Times New Roman"/>
              </w:rPr>
            </w:pPr>
            <w:r w:rsidRPr="00221BF9">
              <w:rPr>
                <w:rFonts w:ascii="Times New Roman" w:hAnsi="Times New Roman" w:cs="Times New Roman"/>
                <w:b/>
              </w:rPr>
              <w:t>ПО ОБРАЗОВАНИЮ</w:t>
            </w:r>
          </w:p>
        </w:tc>
        <w:tc>
          <w:tcPr>
            <w:tcW w:w="1276" w:type="dxa"/>
            <w:vMerge w:val="restart"/>
            <w:vAlign w:val="center"/>
          </w:tcPr>
          <w:p w:rsidR="00221BF9" w:rsidRPr="00221BF9" w:rsidRDefault="00221BF9" w:rsidP="005518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5" w:type="dxa"/>
            <w:vMerge w:val="restart"/>
          </w:tcPr>
          <w:p w:rsidR="00221BF9" w:rsidRPr="00221BF9" w:rsidRDefault="00221BF9" w:rsidP="0055189F">
            <w:pPr>
              <w:rPr>
                <w:rFonts w:ascii="Times New Roman" w:hAnsi="Times New Roman" w:cs="Times New Roman"/>
              </w:rPr>
            </w:pPr>
          </w:p>
          <w:p w:rsidR="00221BF9" w:rsidRPr="00221BF9" w:rsidRDefault="00221BF9" w:rsidP="0055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F9">
              <w:rPr>
                <w:rFonts w:ascii="Times New Roman" w:hAnsi="Times New Roman" w:cs="Times New Roman"/>
                <w:sz w:val="24"/>
                <w:szCs w:val="24"/>
              </w:rPr>
              <w:t>Руководителям образовательных учреждений</w:t>
            </w:r>
          </w:p>
        </w:tc>
      </w:tr>
      <w:tr w:rsidR="00221BF9" w:rsidRPr="00221BF9" w:rsidTr="00221BF9">
        <w:trPr>
          <w:cantSplit/>
          <w:trHeight w:val="965"/>
        </w:trPr>
        <w:tc>
          <w:tcPr>
            <w:tcW w:w="4077" w:type="dxa"/>
            <w:gridSpan w:val="4"/>
          </w:tcPr>
          <w:p w:rsidR="00221BF9" w:rsidRPr="00221BF9" w:rsidRDefault="00221BF9" w:rsidP="0055189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1BF9">
              <w:rPr>
                <w:rFonts w:ascii="Times New Roman" w:hAnsi="Times New Roman" w:cs="Times New Roman"/>
                <w:sz w:val="20"/>
              </w:rPr>
              <w:t xml:space="preserve">ул. Горького, д. 51, с. Усть-Калманка, </w:t>
            </w:r>
            <w:proofErr w:type="spellStart"/>
            <w:r w:rsidRPr="00221BF9">
              <w:rPr>
                <w:rFonts w:ascii="Times New Roman" w:hAnsi="Times New Roman" w:cs="Times New Roman"/>
                <w:sz w:val="20"/>
              </w:rPr>
              <w:t>Усть-Калманский</w:t>
            </w:r>
            <w:proofErr w:type="spellEnd"/>
            <w:r w:rsidRPr="00221BF9">
              <w:rPr>
                <w:rFonts w:ascii="Times New Roman" w:hAnsi="Times New Roman" w:cs="Times New Roman"/>
                <w:sz w:val="20"/>
              </w:rPr>
              <w:t xml:space="preserve"> район,  Алтайский край, 658150</w:t>
            </w:r>
            <w:proofErr w:type="gramEnd"/>
          </w:p>
          <w:p w:rsidR="00221BF9" w:rsidRPr="00221BF9" w:rsidRDefault="00221BF9" w:rsidP="0055189F">
            <w:pPr>
              <w:ind w:right="-47"/>
              <w:jc w:val="center"/>
              <w:rPr>
                <w:rFonts w:ascii="Times New Roman" w:hAnsi="Times New Roman" w:cs="Times New Roman"/>
              </w:rPr>
            </w:pPr>
            <w:r w:rsidRPr="00221BF9">
              <w:rPr>
                <w:rFonts w:ascii="Times New Roman" w:hAnsi="Times New Roman" w:cs="Times New Roman"/>
                <w:sz w:val="20"/>
              </w:rPr>
              <w:t>телефон: (385-99) 22-4-46, факс: (385-99) 22-7-57</w:t>
            </w:r>
          </w:p>
          <w:p w:rsidR="00221BF9" w:rsidRPr="00221BF9" w:rsidRDefault="00221BF9" w:rsidP="0055189F">
            <w:pPr>
              <w:jc w:val="center"/>
              <w:rPr>
                <w:rFonts w:ascii="Times New Roman" w:hAnsi="Times New Roman" w:cs="Times New Roman"/>
              </w:rPr>
            </w:pPr>
            <w:r w:rsidRPr="00221BF9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221BF9">
              <w:rPr>
                <w:rFonts w:ascii="Times New Roman" w:hAnsi="Times New Roman" w:cs="Times New Roman"/>
                <w:sz w:val="20"/>
              </w:rPr>
              <w:t>-</w:t>
            </w:r>
            <w:r w:rsidRPr="00221BF9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221BF9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4" w:history="1">
              <w:r w:rsidRPr="00221BF9">
                <w:rPr>
                  <w:rStyle w:val="a3"/>
                  <w:rFonts w:ascii="Times New Roman" w:hAnsi="Times New Roman"/>
                  <w:sz w:val="20"/>
                  <w:lang w:val="en-US"/>
                </w:rPr>
                <w:t>k</w:t>
              </w:r>
            </w:hyperlink>
            <w:r w:rsidRPr="00221BF9">
              <w:rPr>
                <w:rFonts w:ascii="Times New Roman" w:hAnsi="Times New Roman" w:cs="Times New Roman"/>
                <w:color w:val="000080"/>
                <w:sz w:val="20"/>
                <w:u w:val="single"/>
                <w:lang w:val="en-US"/>
              </w:rPr>
              <w:t>m</w:t>
            </w:r>
            <w:r w:rsidRPr="00221BF9">
              <w:rPr>
                <w:rFonts w:ascii="Times New Roman" w:hAnsi="Times New Roman" w:cs="Times New Roman"/>
                <w:color w:val="000080"/>
                <w:sz w:val="20"/>
                <w:u w:val="single"/>
                <w:lang/>
              </w:rPr>
              <w:t>22070@</w:t>
            </w:r>
            <w:proofErr w:type="spellStart"/>
            <w:r w:rsidRPr="00221BF9">
              <w:rPr>
                <w:rFonts w:ascii="Times New Roman" w:hAnsi="Times New Roman" w:cs="Times New Roman"/>
                <w:color w:val="000080"/>
                <w:sz w:val="20"/>
                <w:u w:val="single"/>
                <w:lang w:val="en-US"/>
              </w:rPr>
              <w:t>gmail</w:t>
            </w:r>
            <w:proofErr w:type="spellEnd"/>
            <w:r w:rsidRPr="00221BF9">
              <w:rPr>
                <w:rFonts w:ascii="Times New Roman" w:hAnsi="Times New Roman" w:cs="Times New Roman"/>
                <w:color w:val="000080"/>
                <w:sz w:val="20"/>
                <w:u w:val="single"/>
                <w:lang/>
              </w:rPr>
              <w:t>.</w:t>
            </w:r>
            <w:r w:rsidRPr="00221BF9">
              <w:rPr>
                <w:rFonts w:ascii="Times New Roman" w:hAnsi="Times New Roman" w:cs="Times New Roman"/>
                <w:color w:val="000080"/>
                <w:sz w:val="20"/>
                <w:u w:val="single"/>
                <w:lang w:val="en-US"/>
              </w:rPr>
              <w:t>com</w:t>
            </w:r>
          </w:p>
        </w:tc>
        <w:tc>
          <w:tcPr>
            <w:tcW w:w="1276" w:type="dxa"/>
            <w:vMerge/>
            <w:vAlign w:val="center"/>
          </w:tcPr>
          <w:p w:rsidR="00221BF9" w:rsidRPr="00221BF9" w:rsidRDefault="00221BF9" w:rsidP="005518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5" w:type="dxa"/>
            <w:vMerge/>
          </w:tcPr>
          <w:p w:rsidR="00221BF9" w:rsidRPr="00221BF9" w:rsidRDefault="00221BF9" w:rsidP="005518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1BF9" w:rsidRPr="00644329" w:rsidTr="00221BF9">
        <w:trPr>
          <w:cantSplit/>
          <w:trHeight w:val="365"/>
        </w:trPr>
        <w:tc>
          <w:tcPr>
            <w:tcW w:w="1951" w:type="dxa"/>
            <w:gridSpan w:val="2"/>
            <w:tcBorders>
              <w:bottom w:val="single" w:sz="4" w:space="0" w:color="000001"/>
            </w:tcBorders>
            <w:vAlign w:val="bottom"/>
          </w:tcPr>
          <w:p w:rsidR="00221BF9" w:rsidRPr="00644329" w:rsidRDefault="00221BF9" w:rsidP="00B75038">
            <w:pPr>
              <w:ind w:right="-47"/>
              <w:jc w:val="center"/>
              <w:rPr>
                <w:rFonts w:ascii="Times New Roman" w:hAnsi="Times New Roman" w:cs="Times New Roman"/>
              </w:rPr>
            </w:pPr>
            <w:r w:rsidRPr="00644329">
              <w:rPr>
                <w:rFonts w:ascii="Times New Roman" w:hAnsi="Times New Roman" w:cs="Times New Roman"/>
              </w:rPr>
              <w:t>2</w:t>
            </w:r>
            <w:r w:rsidR="00B75038" w:rsidRPr="00644329">
              <w:rPr>
                <w:rFonts w:ascii="Times New Roman" w:hAnsi="Times New Roman" w:cs="Times New Roman"/>
              </w:rPr>
              <w:t>4</w:t>
            </w:r>
            <w:r w:rsidRPr="00644329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425" w:type="dxa"/>
            <w:vAlign w:val="bottom"/>
          </w:tcPr>
          <w:p w:rsidR="00221BF9" w:rsidRPr="00644329" w:rsidRDefault="00221BF9" w:rsidP="0055189F">
            <w:pPr>
              <w:ind w:right="-4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000001"/>
            </w:tcBorders>
            <w:vAlign w:val="bottom"/>
          </w:tcPr>
          <w:p w:rsidR="00221BF9" w:rsidRPr="00644329" w:rsidRDefault="00644329" w:rsidP="0055189F">
            <w:pPr>
              <w:ind w:righ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76" w:type="dxa"/>
            <w:vMerge/>
            <w:vAlign w:val="center"/>
          </w:tcPr>
          <w:p w:rsidR="00221BF9" w:rsidRPr="00644329" w:rsidRDefault="00221BF9" w:rsidP="0055189F">
            <w:pPr>
              <w:ind w:right="-4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5" w:type="dxa"/>
            <w:vMerge/>
          </w:tcPr>
          <w:p w:rsidR="00221BF9" w:rsidRPr="00644329" w:rsidRDefault="00221BF9" w:rsidP="0055189F">
            <w:pPr>
              <w:ind w:right="-4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21BF9" w:rsidRPr="00221BF9" w:rsidTr="00221BF9">
        <w:trPr>
          <w:cantSplit/>
          <w:trHeight w:val="346"/>
        </w:trPr>
        <w:tc>
          <w:tcPr>
            <w:tcW w:w="807" w:type="dxa"/>
            <w:vAlign w:val="bottom"/>
          </w:tcPr>
          <w:p w:rsidR="00221BF9" w:rsidRPr="00221BF9" w:rsidRDefault="00221BF9" w:rsidP="0055189F">
            <w:pPr>
              <w:ind w:right="-4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44" w:type="dxa"/>
            <w:tcBorders>
              <w:bottom w:val="single" w:sz="4" w:space="0" w:color="000001"/>
            </w:tcBorders>
            <w:vAlign w:val="bottom"/>
          </w:tcPr>
          <w:p w:rsidR="00221BF9" w:rsidRPr="00221BF9" w:rsidRDefault="00221BF9" w:rsidP="0055189F">
            <w:pPr>
              <w:ind w:right="-4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" w:type="dxa"/>
            <w:vAlign w:val="bottom"/>
          </w:tcPr>
          <w:p w:rsidR="00221BF9" w:rsidRPr="00221BF9" w:rsidRDefault="00221BF9" w:rsidP="0055189F">
            <w:pPr>
              <w:ind w:right="-4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000001"/>
            </w:tcBorders>
            <w:vAlign w:val="bottom"/>
          </w:tcPr>
          <w:p w:rsidR="00221BF9" w:rsidRPr="00221BF9" w:rsidRDefault="00221BF9" w:rsidP="0055189F">
            <w:pPr>
              <w:ind w:right="-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21BF9" w:rsidRPr="00221BF9" w:rsidRDefault="00221BF9" w:rsidP="0055189F">
            <w:pPr>
              <w:ind w:right="-47"/>
              <w:rPr>
                <w:rFonts w:ascii="Times New Roman" w:hAnsi="Times New Roman" w:cs="Times New Roman"/>
              </w:rPr>
            </w:pPr>
          </w:p>
        </w:tc>
        <w:tc>
          <w:tcPr>
            <w:tcW w:w="4175" w:type="dxa"/>
            <w:vMerge/>
          </w:tcPr>
          <w:p w:rsidR="00221BF9" w:rsidRPr="00221BF9" w:rsidRDefault="00221BF9" w:rsidP="0055189F">
            <w:pPr>
              <w:ind w:right="-47"/>
              <w:rPr>
                <w:rFonts w:ascii="Times New Roman" w:hAnsi="Times New Roman" w:cs="Times New Roman"/>
              </w:rPr>
            </w:pPr>
          </w:p>
        </w:tc>
      </w:tr>
    </w:tbl>
    <w:p w:rsidR="00E12026" w:rsidRDefault="00E12026" w:rsidP="00E120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F6667" w:rsidRDefault="00CF6667" w:rsidP="00E120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04363" w:rsidRPr="006A5589" w:rsidRDefault="00904363" w:rsidP="009043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A5589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6A5589">
        <w:rPr>
          <w:rFonts w:ascii="Times New Roman" w:hAnsi="Times New Roman" w:cs="Times New Roman"/>
          <w:sz w:val="24"/>
          <w:szCs w:val="24"/>
        </w:rPr>
        <w:t>ненарушении</w:t>
      </w:r>
      <w:proofErr w:type="spellEnd"/>
      <w:r w:rsidRPr="006A5589">
        <w:rPr>
          <w:rFonts w:ascii="Times New Roman" w:hAnsi="Times New Roman" w:cs="Times New Roman"/>
          <w:sz w:val="24"/>
          <w:szCs w:val="24"/>
        </w:rPr>
        <w:t xml:space="preserve"> требований </w:t>
      </w:r>
    </w:p>
    <w:p w:rsidR="00CF6667" w:rsidRPr="006A5589" w:rsidRDefault="00904363" w:rsidP="009043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A5589">
        <w:rPr>
          <w:rFonts w:ascii="Times New Roman" w:hAnsi="Times New Roman" w:cs="Times New Roman"/>
          <w:sz w:val="24"/>
          <w:szCs w:val="24"/>
        </w:rPr>
        <w:t>сан</w:t>
      </w:r>
      <w:r w:rsidR="006A5589">
        <w:rPr>
          <w:rFonts w:ascii="Times New Roman" w:hAnsi="Times New Roman" w:cs="Times New Roman"/>
          <w:sz w:val="24"/>
          <w:szCs w:val="24"/>
        </w:rPr>
        <w:t>и</w:t>
      </w:r>
      <w:r w:rsidRPr="006A5589">
        <w:rPr>
          <w:rFonts w:ascii="Times New Roman" w:hAnsi="Times New Roman" w:cs="Times New Roman"/>
          <w:sz w:val="24"/>
          <w:szCs w:val="24"/>
        </w:rPr>
        <w:t>тарных правил</w:t>
      </w:r>
    </w:p>
    <w:p w:rsidR="00E12026" w:rsidRPr="006A5589" w:rsidRDefault="00E12026" w:rsidP="00E1202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12026" w:rsidRPr="006A5589" w:rsidRDefault="00B75038" w:rsidP="00CF66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589">
        <w:rPr>
          <w:rFonts w:ascii="Times New Roman" w:hAnsi="Times New Roman" w:cs="Times New Roman"/>
          <w:sz w:val="24"/>
          <w:szCs w:val="24"/>
        </w:rPr>
        <w:t xml:space="preserve">В связи с проведенными проверками </w:t>
      </w:r>
      <w:r w:rsidR="00CF6667" w:rsidRPr="006A5589">
        <w:rPr>
          <w:rFonts w:ascii="Times New Roman" w:hAnsi="Times New Roman" w:cs="Times New Roman"/>
          <w:sz w:val="24"/>
          <w:szCs w:val="24"/>
        </w:rPr>
        <w:t>Т</w:t>
      </w:r>
      <w:r w:rsidR="00E12026" w:rsidRPr="006A5589">
        <w:rPr>
          <w:rFonts w:ascii="Times New Roman" w:hAnsi="Times New Roman" w:cs="Times New Roman"/>
          <w:sz w:val="24"/>
          <w:szCs w:val="24"/>
        </w:rPr>
        <w:t xml:space="preserve">ерриториального отдела Управления Федеральной службы по надзору в сфере защиты прав потребителей и благополучия человека по Алтайскому краю в </w:t>
      </w:r>
      <w:proofErr w:type="gramStart"/>
      <w:r w:rsidR="00E12026" w:rsidRPr="006A558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12026" w:rsidRPr="006A5589">
        <w:rPr>
          <w:rFonts w:ascii="Times New Roman" w:hAnsi="Times New Roman" w:cs="Times New Roman"/>
          <w:sz w:val="24"/>
          <w:szCs w:val="24"/>
        </w:rPr>
        <w:t xml:space="preserve">. Алейске, Алейском, </w:t>
      </w:r>
      <w:proofErr w:type="spellStart"/>
      <w:r w:rsidR="00E12026" w:rsidRPr="006A5589">
        <w:rPr>
          <w:rFonts w:ascii="Times New Roman" w:hAnsi="Times New Roman" w:cs="Times New Roman"/>
          <w:sz w:val="24"/>
          <w:szCs w:val="24"/>
        </w:rPr>
        <w:t>Калманском</w:t>
      </w:r>
      <w:proofErr w:type="spellEnd"/>
      <w:r w:rsidR="00E12026" w:rsidRPr="006A5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2026" w:rsidRPr="006A5589">
        <w:rPr>
          <w:rFonts w:ascii="Times New Roman" w:hAnsi="Times New Roman" w:cs="Times New Roman"/>
          <w:sz w:val="24"/>
          <w:szCs w:val="24"/>
        </w:rPr>
        <w:t>Топчихинском</w:t>
      </w:r>
      <w:proofErr w:type="spellEnd"/>
      <w:r w:rsidR="00E12026" w:rsidRPr="006A5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2026" w:rsidRPr="006A5589">
        <w:rPr>
          <w:rFonts w:ascii="Times New Roman" w:hAnsi="Times New Roman" w:cs="Times New Roman"/>
          <w:sz w:val="24"/>
          <w:szCs w:val="24"/>
        </w:rPr>
        <w:t>Усть-Калманском</w:t>
      </w:r>
      <w:proofErr w:type="spellEnd"/>
      <w:r w:rsidR="00E12026" w:rsidRPr="006A5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2026" w:rsidRPr="006A5589">
        <w:rPr>
          <w:rFonts w:ascii="Times New Roman" w:hAnsi="Times New Roman" w:cs="Times New Roman"/>
          <w:sz w:val="24"/>
          <w:szCs w:val="24"/>
        </w:rPr>
        <w:t>Усть-Пристанском</w:t>
      </w:r>
      <w:proofErr w:type="spellEnd"/>
      <w:r w:rsidR="00CF6667" w:rsidRPr="006A5589">
        <w:rPr>
          <w:rFonts w:ascii="Times New Roman" w:hAnsi="Times New Roman" w:cs="Times New Roman"/>
          <w:sz w:val="24"/>
          <w:szCs w:val="24"/>
        </w:rPr>
        <w:t xml:space="preserve"> и Чарышском районах </w:t>
      </w:r>
      <w:r w:rsidRPr="006A5589">
        <w:rPr>
          <w:rFonts w:ascii="Times New Roman" w:hAnsi="Times New Roman" w:cs="Times New Roman"/>
          <w:sz w:val="24"/>
          <w:szCs w:val="24"/>
        </w:rPr>
        <w:t xml:space="preserve">сообщаем, что основными нарушениями являлись: </w:t>
      </w:r>
    </w:p>
    <w:p w:rsidR="00E12026" w:rsidRPr="006A5589" w:rsidRDefault="00B75038" w:rsidP="00B7503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5589">
        <w:rPr>
          <w:rFonts w:ascii="Times New Roman" w:hAnsi="Times New Roman" w:cs="Times New Roman"/>
          <w:sz w:val="24"/>
          <w:szCs w:val="24"/>
        </w:rPr>
        <w:t xml:space="preserve">несоблюдение </w:t>
      </w:r>
      <w:r w:rsidR="00221BF9" w:rsidRPr="006A5589">
        <w:rPr>
          <w:rFonts w:ascii="Times New Roman" w:hAnsi="Times New Roman" w:cs="Times New Roman"/>
          <w:sz w:val="24"/>
          <w:szCs w:val="24"/>
        </w:rPr>
        <w:t>требовани</w:t>
      </w:r>
      <w:r w:rsidRPr="006A5589">
        <w:rPr>
          <w:rFonts w:ascii="Times New Roman" w:hAnsi="Times New Roman" w:cs="Times New Roman"/>
          <w:sz w:val="24"/>
          <w:szCs w:val="24"/>
        </w:rPr>
        <w:t>й</w:t>
      </w:r>
      <w:r w:rsidR="00221BF9" w:rsidRPr="006A5589">
        <w:rPr>
          <w:rFonts w:ascii="Times New Roman" w:hAnsi="Times New Roman" w:cs="Times New Roman"/>
          <w:sz w:val="24"/>
          <w:szCs w:val="24"/>
        </w:rPr>
        <w:t xml:space="preserve"> санитарных правил </w:t>
      </w:r>
      <w:r w:rsidRPr="006A5589">
        <w:rPr>
          <w:rFonts w:ascii="Times New Roman" w:hAnsi="Times New Roman" w:cs="Times New Roman"/>
          <w:sz w:val="24"/>
          <w:szCs w:val="24"/>
        </w:rPr>
        <w:t>при приё</w:t>
      </w:r>
      <w:r w:rsidR="00E12026" w:rsidRPr="006A5589">
        <w:rPr>
          <w:rFonts w:ascii="Times New Roman" w:hAnsi="Times New Roman" w:cs="Times New Roman"/>
          <w:sz w:val="24"/>
          <w:szCs w:val="24"/>
        </w:rPr>
        <w:t>ме пищевых продуктов и</w:t>
      </w:r>
      <w:r w:rsidR="00221BF9" w:rsidRPr="006A5589">
        <w:rPr>
          <w:rFonts w:ascii="Times New Roman" w:hAnsi="Times New Roman" w:cs="Times New Roman"/>
          <w:sz w:val="24"/>
          <w:szCs w:val="24"/>
        </w:rPr>
        <w:t xml:space="preserve"> </w:t>
      </w:r>
      <w:r w:rsidR="00E12026" w:rsidRPr="006A5589">
        <w:rPr>
          <w:rFonts w:ascii="Times New Roman" w:hAnsi="Times New Roman" w:cs="Times New Roman"/>
          <w:sz w:val="24"/>
          <w:szCs w:val="24"/>
        </w:rPr>
        <w:t>продовольственного сырья; использование в питании детей полуфабрикато</w:t>
      </w:r>
      <w:r w:rsidRPr="006A5589">
        <w:rPr>
          <w:rFonts w:ascii="Times New Roman" w:hAnsi="Times New Roman" w:cs="Times New Roman"/>
          <w:sz w:val="24"/>
          <w:szCs w:val="24"/>
        </w:rPr>
        <w:t xml:space="preserve">в </w:t>
      </w:r>
      <w:r w:rsidR="00E12026" w:rsidRPr="006A5589">
        <w:rPr>
          <w:rFonts w:ascii="Times New Roman" w:hAnsi="Times New Roman" w:cs="Times New Roman"/>
          <w:sz w:val="24"/>
          <w:szCs w:val="24"/>
        </w:rPr>
        <w:t>низкого качества, содержащих (сало-шпик); перец черный, суповые наборы</w:t>
      </w:r>
      <w:r w:rsidRPr="006A5589">
        <w:rPr>
          <w:rFonts w:ascii="Times New Roman" w:hAnsi="Times New Roman" w:cs="Times New Roman"/>
          <w:sz w:val="24"/>
          <w:szCs w:val="24"/>
        </w:rPr>
        <w:t xml:space="preserve"> </w:t>
      </w:r>
      <w:r w:rsidR="00E12026" w:rsidRPr="006A5589">
        <w:rPr>
          <w:rFonts w:ascii="Times New Roman" w:hAnsi="Times New Roman" w:cs="Times New Roman"/>
          <w:sz w:val="24"/>
          <w:szCs w:val="24"/>
        </w:rPr>
        <w:t>свиные; выявление в обороте детских организованных коллективах</w:t>
      </w:r>
      <w:r w:rsidRPr="006A5589">
        <w:rPr>
          <w:rFonts w:ascii="Times New Roman" w:hAnsi="Times New Roman" w:cs="Times New Roman"/>
          <w:sz w:val="24"/>
          <w:szCs w:val="24"/>
        </w:rPr>
        <w:t xml:space="preserve"> </w:t>
      </w:r>
      <w:r w:rsidR="00E12026" w:rsidRPr="006A5589">
        <w:rPr>
          <w:rFonts w:ascii="Times New Roman" w:hAnsi="Times New Roman" w:cs="Times New Roman"/>
          <w:sz w:val="24"/>
          <w:szCs w:val="24"/>
        </w:rPr>
        <w:t>фальсифицированной молочной продукции (сливочное масло, сметана,</w:t>
      </w:r>
      <w:r w:rsidRPr="006A5589">
        <w:rPr>
          <w:rFonts w:ascii="Times New Roman" w:hAnsi="Times New Roman" w:cs="Times New Roman"/>
          <w:sz w:val="24"/>
          <w:szCs w:val="24"/>
        </w:rPr>
        <w:t xml:space="preserve"> </w:t>
      </w:r>
      <w:r w:rsidR="00E12026" w:rsidRPr="006A5589">
        <w:rPr>
          <w:rFonts w:ascii="Times New Roman" w:hAnsi="Times New Roman" w:cs="Times New Roman"/>
          <w:sz w:val="24"/>
          <w:szCs w:val="24"/>
        </w:rPr>
        <w:t>творог, сухое молоко, сгущенное молоко); выявление в обороте</w:t>
      </w:r>
      <w:r w:rsidRPr="006A5589">
        <w:rPr>
          <w:rFonts w:ascii="Times New Roman" w:hAnsi="Times New Roman" w:cs="Times New Roman"/>
          <w:sz w:val="24"/>
          <w:szCs w:val="24"/>
        </w:rPr>
        <w:t xml:space="preserve"> </w:t>
      </w:r>
      <w:r w:rsidR="00E12026" w:rsidRPr="006A5589">
        <w:rPr>
          <w:rFonts w:ascii="Times New Roman" w:hAnsi="Times New Roman" w:cs="Times New Roman"/>
          <w:sz w:val="24"/>
          <w:szCs w:val="24"/>
        </w:rPr>
        <w:t>плодоовощно</w:t>
      </w:r>
      <w:r w:rsidRPr="006A5589">
        <w:rPr>
          <w:rFonts w:ascii="Times New Roman" w:hAnsi="Times New Roman" w:cs="Times New Roman"/>
          <w:sz w:val="24"/>
          <w:szCs w:val="24"/>
        </w:rPr>
        <w:t>й</w:t>
      </w:r>
      <w:r w:rsidR="00E12026" w:rsidRPr="006A5589">
        <w:rPr>
          <w:rFonts w:ascii="Times New Roman" w:hAnsi="Times New Roman" w:cs="Times New Roman"/>
          <w:sz w:val="24"/>
          <w:szCs w:val="24"/>
        </w:rPr>
        <w:t xml:space="preserve"> продукции (лук, свекла, картофель), несоответству</w:t>
      </w:r>
      <w:r w:rsidRPr="006A5589">
        <w:rPr>
          <w:rFonts w:ascii="Times New Roman" w:hAnsi="Times New Roman" w:cs="Times New Roman"/>
          <w:sz w:val="24"/>
          <w:szCs w:val="24"/>
        </w:rPr>
        <w:t>ю</w:t>
      </w:r>
      <w:r w:rsidR="00E12026" w:rsidRPr="006A5589">
        <w:rPr>
          <w:rFonts w:ascii="Times New Roman" w:hAnsi="Times New Roman" w:cs="Times New Roman"/>
          <w:sz w:val="24"/>
          <w:szCs w:val="24"/>
        </w:rPr>
        <w:t>ще</w:t>
      </w:r>
      <w:r w:rsidRPr="006A5589">
        <w:rPr>
          <w:rFonts w:ascii="Times New Roman" w:hAnsi="Times New Roman" w:cs="Times New Roman"/>
          <w:sz w:val="24"/>
          <w:szCs w:val="24"/>
        </w:rPr>
        <w:t xml:space="preserve">й </w:t>
      </w:r>
      <w:r w:rsidR="00E12026" w:rsidRPr="006A5589">
        <w:rPr>
          <w:rFonts w:ascii="Times New Roman" w:hAnsi="Times New Roman" w:cs="Times New Roman"/>
          <w:sz w:val="24"/>
          <w:szCs w:val="24"/>
        </w:rPr>
        <w:t>требованиям нормативных документов по содержани</w:t>
      </w:r>
      <w:r w:rsidRPr="006A5589">
        <w:rPr>
          <w:rFonts w:ascii="Times New Roman" w:hAnsi="Times New Roman" w:cs="Times New Roman"/>
          <w:sz w:val="24"/>
          <w:szCs w:val="24"/>
        </w:rPr>
        <w:t>ю нитратов;</w:t>
      </w:r>
      <w:proofErr w:type="gramEnd"/>
      <w:r w:rsidRPr="006A5589">
        <w:rPr>
          <w:rFonts w:ascii="Times New Roman" w:hAnsi="Times New Roman" w:cs="Times New Roman"/>
          <w:sz w:val="24"/>
          <w:szCs w:val="24"/>
        </w:rPr>
        <w:t xml:space="preserve"> в </w:t>
      </w:r>
      <w:r w:rsidR="00E12026" w:rsidRPr="006A5589">
        <w:rPr>
          <w:rFonts w:ascii="Times New Roman" w:hAnsi="Times New Roman" w:cs="Times New Roman"/>
          <w:sz w:val="24"/>
          <w:szCs w:val="24"/>
        </w:rPr>
        <w:t>ряде</w:t>
      </w:r>
      <w:r w:rsidRPr="006A5589">
        <w:rPr>
          <w:rFonts w:ascii="Times New Roman" w:hAnsi="Times New Roman" w:cs="Times New Roman"/>
          <w:sz w:val="24"/>
          <w:szCs w:val="24"/>
        </w:rPr>
        <w:t xml:space="preserve"> </w:t>
      </w:r>
      <w:r w:rsidR="00E12026" w:rsidRPr="006A5589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6A5589">
        <w:rPr>
          <w:rFonts w:ascii="Times New Roman" w:hAnsi="Times New Roman" w:cs="Times New Roman"/>
          <w:sz w:val="24"/>
          <w:szCs w:val="24"/>
        </w:rPr>
        <w:t>.</w:t>
      </w:r>
    </w:p>
    <w:p w:rsidR="00E12026" w:rsidRPr="006A5589" w:rsidRDefault="00B75038" w:rsidP="0082769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589">
        <w:rPr>
          <w:rFonts w:ascii="Times New Roman" w:hAnsi="Times New Roman" w:cs="Times New Roman"/>
          <w:sz w:val="24"/>
          <w:szCs w:val="24"/>
        </w:rPr>
        <w:t>Т</w:t>
      </w:r>
      <w:r w:rsidR="00E12026" w:rsidRPr="006A5589">
        <w:rPr>
          <w:rFonts w:ascii="Times New Roman" w:hAnsi="Times New Roman" w:cs="Times New Roman"/>
          <w:sz w:val="24"/>
          <w:szCs w:val="24"/>
        </w:rPr>
        <w:t>акже, обращаем Ваше внимани</w:t>
      </w:r>
      <w:r w:rsidRPr="006A5589">
        <w:rPr>
          <w:rFonts w:ascii="Times New Roman" w:hAnsi="Times New Roman" w:cs="Times New Roman"/>
          <w:sz w:val="24"/>
          <w:szCs w:val="24"/>
        </w:rPr>
        <w:t>е, что с нового календарного год</w:t>
      </w:r>
      <w:r w:rsidR="00E12026" w:rsidRPr="006A5589">
        <w:rPr>
          <w:rFonts w:ascii="Times New Roman" w:hAnsi="Times New Roman" w:cs="Times New Roman"/>
          <w:sz w:val="24"/>
          <w:szCs w:val="24"/>
        </w:rPr>
        <w:t>а</w:t>
      </w:r>
      <w:r w:rsidRPr="006A5589">
        <w:rPr>
          <w:rFonts w:ascii="Times New Roman" w:hAnsi="Times New Roman" w:cs="Times New Roman"/>
          <w:sz w:val="24"/>
          <w:szCs w:val="24"/>
        </w:rPr>
        <w:t xml:space="preserve"> в  б</w:t>
      </w:r>
      <w:r w:rsidR="00E12026" w:rsidRPr="006A5589">
        <w:rPr>
          <w:rFonts w:ascii="Times New Roman" w:hAnsi="Times New Roman" w:cs="Times New Roman"/>
          <w:sz w:val="24"/>
          <w:szCs w:val="24"/>
        </w:rPr>
        <w:t>ольшинстве организаций для детей и подростков в соответствии с</w:t>
      </w:r>
      <w:r w:rsidRPr="006A5589">
        <w:rPr>
          <w:rFonts w:ascii="Times New Roman" w:hAnsi="Times New Roman" w:cs="Times New Roman"/>
          <w:sz w:val="24"/>
          <w:szCs w:val="24"/>
        </w:rPr>
        <w:t xml:space="preserve"> д</w:t>
      </w:r>
      <w:r w:rsidR="00E12026" w:rsidRPr="006A5589">
        <w:rPr>
          <w:rFonts w:ascii="Times New Roman" w:hAnsi="Times New Roman" w:cs="Times New Roman"/>
          <w:sz w:val="24"/>
          <w:szCs w:val="24"/>
        </w:rPr>
        <w:t>ейству</w:t>
      </w:r>
      <w:r w:rsidRPr="006A5589">
        <w:rPr>
          <w:rFonts w:ascii="Times New Roman" w:hAnsi="Times New Roman" w:cs="Times New Roman"/>
          <w:sz w:val="24"/>
          <w:szCs w:val="24"/>
        </w:rPr>
        <w:t>ю</w:t>
      </w:r>
      <w:r w:rsidR="00E12026" w:rsidRPr="006A5589">
        <w:rPr>
          <w:rFonts w:ascii="Times New Roman" w:hAnsi="Times New Roman" w:cs="Times New Roman"/>
          <w:sz w:val="24"/>
          <w:szCs w:val="24"/>
        </w:rPr>
        <w:t>щи</w:t>
      </w:r>
      <w:r w:rsidRPr="006A5589">
        <w:rPr>
          <w:rFonts w:ascii="Times New Roman" w:hAnsi="Times New Roman" w:cs="Times New Roman"/>
          <w:sz w:val="24"/>
          <w:szCs w:val="24"/>
        </w:rPr>
        <w:t>м</w:t>
      </w:r>
      <w:r w:rsidR="00E12026" w:rsidRPr="006A5589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происходит </w:t>
      </w:r>
      <w:r w:rsidRPr="006A5589">
        <w:rPr>
          <w:rFonts w:ascii="Times New Roman" w:hAnsi="Times New Roman" w:cs="Times New Roman"/>
          <w:sz w:val="24"/>
          <w:szCs w:val="24"/>
        </w:rPr>
        <w:t>смена</w:t>
      </w:r>
      <w:r w:rsidR="0082769D">
        <w:rPr>
          <w:rFonts w:ascii="Times New Roman" w:hAnsi="Times New Roman" w:cs="Times New Roman"/>
          <w:sz w:val="24"/>
          <w:szCs w:val="24"/>
        </w:rPr>
        <w:t xml:space="preserve"> </w:t>
      </w:r>
      <w:r w:rsidR="006120B3" w:rsidRPr="006A5589">
        <w:rPr>
          <w:rFonts w:ascii="Times New Roman" w:hAnsi="Times New Roman" w:cs="Times New Roman"/>
          <w:sz w:val="24"/>
          <w:szCs w:val="24"/>
        </w:rPr>
        <w:t>поставщиков</w:t>
      </w:r>
      <w:r w:rsidRPr="006A5589">
        <w:rPr>
          <w:rFonts w:ascii="Times New Roman" w:hAnsi="Times New Roman" w:cs="Times New Roman"/>
          <w:sz w:val="24"/>
          <w:szCs w:val="24"/>
        </w:rPr>
        <w:t xml:space="preserve"> пищ</w:t>
      </w:r>
      <w:r w:rsidR="00E12026" w:rsidRPr="006A5589">
        <w:rPr>
          <w:rFonts w:ascii="Times New Roman" w:hAnsi="Times New Roman" w:cs="Times New Roman"/>
          <w:sz w:val="24"/>
          <w:szCs w:val="24"/>
        </w:rPr>
        <w:t>евы</w:t>
      </w:r>
      <w:r w:rsidRPr="006A5589">
        <w:rPr>
          <w:rFonts w:ascii="Times New Roman" w:hAnsi="Times New Roman" w:cs="Times New Roman"/>
          <w:sz w:val="24"/>
          <w:szCs w:val="24"/>
        </w:rPr>
        <w:t>х</w:t>
      </w:r>
      <w:r w:rsidR="00E12026" w:rsidRPr="006A5589">
        <w:rPr>
          <w:rFonts w:ascii="Times New Roman" w:hAnsi="Times New Roman" w:cs="Times New Roman"/>
          <w:sz w:val="24"/>
          <w:szCs w:val="24"/>
        </w:rPr>
        <w:t xml:space="preserve"> продукто</w:t>
      </w:r>
      <w:r w:rsidRPr="006A5589">
        <w:rPr>
          <w:rFonts w:ascii="Times New Roman" w:hAnsi="Times New Roman" w:cs="Times New Roman"/>
          <w:sz w:val="24"/>
          <w:szCs w:val="24"/>
        </w:rPr>
        <w:t>в питания и операторов питан</w:t>
      </w:r>
      <w:r w:rsidR="00E12026" w:rsidRPr="006A5589">
        <w:rPr>
          <w:rFonts w:ascii="Times New Roman" w:hAnsi="Times New Roman" w:cs="Times New Roman"/>
          <w:sz w:val="24"/>
          <w:szCs w:val="24"/>
        </w:rPr>
        <w:t>ия,</w:t>
      </w:r>
      <w:r w:rsidR="006120B3" w:rsidRPr="006A5589">
        <w:rPr>
          <w:rFonts w:ascii="Times New Roman" w:hAnsi="Times New Roman" w:cs="Times New Roman"/>
          <w:sz w:val="24"/>
          <w:szCs w:val="24"/>
        </w:rPr>
        <w:t xml:space="preserve">  о</w:t>
      </w:r>
      <w:r w:rsidR="00E12026" w:rsidRPr="006A5589">
        <w:rPr>
          <w:rFonts w:ascii="Times New Roman" w:hAnsi="Times New Roman" w:cs="Times New Roman"/>
          <w:sz w:val="24"/>
          <w:szCs w:val="24"/>
        </w:rPr>
        <w:t>пределенных по контракту, что может увеличить риски поставки</w:t>
      </w:r>
      <w:r w:rsidR="006120B3" w:rsidRPr="006A5589">
        <w:rPr>
          <w:rFonts w:ascii="Times New Roman" w:hAnsi="Times New Roman" w:cs="Times New Roman"/>
          <w:sz w:val="24"/>
          <w:szCs w:val="24"/>
        </w:rPr>
        <w:t xml:space="preserve">  </w:t>
      </w:r>
      <w:r w:rsidR="00E12026" w:rsidRPr="006A5589">
        <w:rPr>
          <w:rFonts w:ascii="Times New Roman" w:hAnsi="Times New Roman" w:cs="Times New Roman"/>
          <w:sz w:val="24"/>
          <w:szCs w:val="24"/>
        </w:rPr>
        <w:t>некачественной и небезопасной пищевой продукции.</w:t>
      </w:r>
    </w:p>
    <w:p w:rsidR="00573F39" w:rsidRPr="006A5589" w:rsidRDefault="006A5589" w:rsidP="006A558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589">
        <w:rPr>
          <w:rFonts w:ascii="Times New Roman" w:hAnsi="Times New Roman" w:cs="Times New Roman"/>
          <w:sz w:val="24"/>
          <w:szCs w:val="24"/>
        </w:rPr>
        <w:t xml:space="preserve">Руководителям образовательных учреждений </w:t>
      </w:r>
      <w:proofErr w:type="spellStart"/>
      <w:r w:rsidRPr="006A5589">
        <w:rPr>
          <w:rFonts w:ascii="Times New Roman" w:hAnsi="Times New Roman" w:cs="Times New Roman"/>
          <w:sz w:val="24"/>
          <w:szCs w:val="24"/>
        </w:rPr>
        <w:t>Усть-Калманского</w:t>
      </w:r>
      <w:proofErr w:type="spellEnd"/>
      <w:r w:rsidRPr="006A5589">
        <w:rPr>
          <w:rFonts w:ascii="Times New Roman" w:hAnsi="Times New Roman" w:cs="Times New Roman"/>
          <w:sz w:val="24"/>
          <w:szCs w:val="24"/>
        </w:rPr>
        <w:t xml:space="preserve"> района не допускать вышеуказанных требований нарушений </w:t>
      </w:r>
      <w:proofErr w:type="spellStart"/>
      <w:r w:rsidR="00E12026" w:rsidRPr="006A558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E12026" w:rsidRPr="006A5589">
        <w:rPr>
          <w:rFonts w:ascii="Times New Roman" w:hAnsi="Times New Roman" w:cs="Times New Roman"/>
          <w:sz w:val="24"/>
          <w:szCs w:val="24"/>
        </w:rPr>
        <w:t xml:space="preserve"> 2.4.5.2409-08</w:t>
      </w:r>
      <w:r w:rsidR="006120B3" w:rsidRPr="006A5589">
        <w:rPr>
          <w:rFonts w:ascii="Times New Roman" w:hAnsi="Times New Roman" w:cs="Times New Roman"/>
          <w:sz w:val="24"/>
          <w:szCs w:val="24"/>
        </w:rPr>
        <w:t xml:space="preserve">  «</w:t>
      </w:r>
      <w:r w:rsidR="00E12026" w:rsidRPr="006A5589">
        <w:rPr>
          <w:rFonts w:ascii="Times New Roman" w:hAnsi="Times New Roman" w:cs="Times New Roman"/>
          <w:sz w:val="24"/>
          <w:szCs w:val="24"/>
        </w:rPr>
        <w:t>Санитар</w:t>
      </w:r>
      <w:r w:rsidR="006120B3" w:rsidRPr="006A5589">
        <w:rPr>
          <w:rFonts w:ascii="Times New Roman" w:hAnsi="Times New Roman" w:cs="Times New Roman"/>
          <w:sz w:val="24"/>
          <w:szCs w:val="24"/>
        </w:rPr>
        <w:t>н</w:t>
      </w:r>
      <w:r w:rsidR="00E12026" w:rsidRPr="006A5589">
        <w:rPr>
          <w:rFonts w:ascii="Times New Roman" w:hAnsi="Times New Roman" w:cs="Times New Roman"/>
          <w:sz w:val="24"/>
          <w:szCs w:val="24"/>
        </w:rPr>
        <w:t>о-эпидемиологические требования к о</w:t>
      </w:r>
      <w:r w:rsidR="006120B3" w:rsidRPr="006A5589">
        <w:rPr>
          <w:rFonts w:ascii="Times New Roman" w:hAnsi="Times New Roman" w:cs="Times New Roman"/>
          <w:sz w:val="24"/>
          <w:szCs w:val="24"/>
        </w:rPr>
        <w:t xml:space="preserve">рганизации питания обучающихся в </w:t>
      </w:r>
      <w:r w:rsidR="00E12026" w:rsidRPr="006A5589">
        <w:rPr>
          <w:rFonts w:ascii="Times New Roman" w:hAnsi="Times New Roman" w:cs="Times New Roman"/>
          <w:sz w:val="24"/>
          <w:szCs w:val="24"/>
        </w:rPr>
        <w:t>общеобразовательных учреждениях, учреждениях начального и сре</w:t>
      </w:r>
      <w:r w:rsidR="006120B3" w:rsidRPr="006A5589">
        <w:rPr>
          <w:rFonts w:ascii="Times New Roman" w:hAnsi="Times New Roman" w:cs="Times New Roman"/>
          <w:sz w:val="24"/>
          <w:szCs w:val="24"/>
        </w:rPr>
        <w:t>дн</w:t>
      </w:r>
      <w:r w:rsidR="00E12026" w:rsidRPr="006A5589">
        <w:rPr>
          <w:rFonts w:ascii="Times New Roman" w:hAnsi="Times New Roman" w:cs="Times New Roman"/>
          <w:sz w:val="24"/>
          <w:szCs w:val="24"/>
        </w:rPr>
        <w:t>его</w:t>
      </w:r>
      <w:r w:rsidR="006120B3" w:rsidRPr="006A5589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образования»</w:t>
      </w:r>
      <w:r w:rsidRPr="006A5589">
        <w:rPr>
          <w:rFonts w:ascii="Times New Roman" w:hAnsi="Times New Roman" w:cs="Times New Roman"/>
          <w:sz w:val="24"/>
          <w:szCs w:val="24"/>
        </w:rPr>
        <w:t xml:space="preserve">, </w:t>
      </w:r>
      <w:r w:rsidR="00E12026" w:rsidRPr="006A5589">
        <w:rPr>
          <w:rFonts w:ascii="Times New Roman" w:hAnsi="Times New Roman" w:cs="Times New Roman"/>
          <w:sz w:val="24"/>
          <w:szCs w:val="24"/>
        </w:rPr>
        <w:t xml:space="preserve">технического регламента Таможенного Союза </w:t>
      </w:r>
      <w:r w:rsidR="006120B3" w:rsidRPr="006A5589">
        <w:rPr>
          <w:rFonts w:ascii="Times New Roman" w:hAnsi="Times New Roman" w:cs="Times New Roman"/>
          <w:sz w:val="24"/>
          <w:szCs w:val="24"/>
        </w:rPr>
        <w:t>«</w:t>
      </w:r>
      <w:r w:rsidR="00E12026" w:rsidRPr="006A5589">
        <w:rPr>
          <w:rFonts w:ascii="Times New Roman" w:hAnsi="Times New Roman" w:cs="Times New Roman"/>
          <w:sz w:val="24"/>
          <w:szCs w:val="24"/>
        </w:rPr>
        <w:t>О безопасности пи</w:t>
      </w:r>
      <w:r w:rsidR="006120B3" w:rsidRPr="006A5589">
        <w:rPr>
          <w:rFonts w:ascii="Times New Roman" w:hAnsi="Times New Roman" w:cs="Times New Roman"/>
          <w:sz w:val="24"/>
          <w:szCs w:val="24"/>
        </w:rPr>
        <w:t>щ</w:t>
      </w:r>
      <w:r w:rsidR="00E12026" w:rsidRPr="006A5589">
        <w:rPr>
          <w:rFonts w:ascii="Times New Roman" w:hAnsi="Times New Roman" w:cs="Times New Roman"/>
          <w:sz w:val="24"/>
          <w:szCs w:val="24"/>
        </w:rPr>
        <w:t>ев</w:t>
      </w:r>
      <w:r w:rsidR="006120B3" w:rsidRPr="006A5589">
        <w:rPr>
          <w:rFonts w:ascii="Times New Roman" w:hAnsi="Times New Roman" w:cs="Times New Roman"/>
          <w:sz w:val="24"/>
          <w:szCs w:val="24"/>
        </w:rPr>
        <w:t>о</w:t>
      </w:r>
      <w:r w:rsidR="00E12026" w:rsidRPr="006A5589">
        <w:rPr>
          <w:rFonts w:ascii="Times New Roman" w:hAnsi="Times New Roman" w:cs="Times New Roman"/>
          <w:sz w:val="24"/>
          <w:szCs w:val="24"/>
        </w:rPr>
        <w:t>й</w:t>
      </w:r>
      <w:r w:rsidRPr="006A5589">
        <w:rPr>
          <w:rFonts w:ascii="Times New Roman" w:hAnsi="Times New Roman" w:cs="Times New Roman"/>
          <w:sz w:val="24"/>
          <w:szCs w:val="24"/>
        </w:rPr>
        <w:t xml:space="preserve"> </w:t>
      </w:r>
      <w:r w:rsidR="00E12026" w:rsidRPr="006A5589">
        <w:rPr>
          <w:rFonts w:ascii="Times New Roman" w:hAnsi="Times New Roman" w:cs="Times New Roman"/>
          <w:sz w:val="24"/>
          <w:szCs w:val="24"/>
        </w:rPr>
        <w:t>продукции</w:t>
      </w:r>
      <w:r w:rsidR="006120B3" w:rsidRPr="006A5589">
        <w:rPr>
          <w:rFonts w:ascii="Times New Roman" w:hAnsi="Times New Roman" w:cs="Times New Roman"/>
          <w:sz w:val="24"/>
          <w:szCs w:val="24"/>
        </w:rPr>
        <w:t>»</w:t>
      </w:r>
      <w:r w:rsidR="00E12026" w:rsidRPr="006A558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12026" w:rsidRPr="006A5589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E12026" w:rsidRPr="006A5589">
        <w:rPr>
          <w:rFonts w:ascii="Times New Roman" w:hAnsi="Times New Roman" w:cs="Times New Roman"/>
          <w:sz w:val="24"/>
          <w:szCs w:val="24"/>
        </w:rPr>
        <w:t xml:space="preserve"> ТС 021</w:t>
      </w:r>
      <w:r w:rsidR="006120B3" w:rsidRPr="006A5589">
        <w:rPr>
          <w:rFonts w:ascii="Times New Roman" w:hAnsi="Times New Roman" w:cs="Times New Roman"/>
          <w:sz w:val="24"/>
          <w:szCs w:val="24"/>
        </w:rPr>
        <w:t>/</w:t>
      </w:r>
      <w:r w:rsidR="00E12026" w:rsidRPr="006A5589">
        <w:rPr>
          <w:rFonts w:ascii="Times New Roman" w:hAnsi="Times New Roman" w:cs="Times New Roman"/>
          <w:sz w:val="24"/>
          <w:szCs w:val="24"/>
        </w:rPr>
        <w:t>20</w:t>
      </w:r>
      <w:r w:rsidR="006120B3" w:rsidRPr="006A5589">
        <w:rPr>
          <w:rFonts w:ascii="Times New Roman" w:hAnsi="Times New Roman" w:cs="Times New Roman"/>
          <w:sz w:val="24"/>
          <w:szCs w:val="24"/>
        </w:rPr>
        <w:t>11</w:t>
      </w:r>
      <w:r w:rsidR="00E12026" w:rsidRPr="006A5589">
        <w:rPr>
          <w:rFonts w:ascii="Times New Roman" w:hAnsi="Times New Roman" w:cs="Times New Roman"/>
          <w:sz w:val="24"/>
          <w:szCs w:val="24"/>
        </w:rPr>
        <w:t>), в соответствии со ст. 8.2 и ст. 8,3</w:t>
      </w:r>
      <w:r w:rsidR="006120B3" w:rsidRPr="006A5589">
        <w:rPr>
          <w:rFonts w:ascii="Times New Roman" w:hAnsi="Times New Roman" w:cs="Times New Roman"/>
          <w:sz w:val="24"/>
          <w:szCs w:val="24"/>
        </w:rPr>
        <w:t xml:space="preserve"> </w:t>
      </w:r>
      <w:r w:rsidR="00E12026" w:rsidRPr="006A5589">
        <w:rPr>
          <w:rFonts w:ascii="Times New Roman" w:hAnsi="Times New Roman" w:cs="Times New Roman"/>
          <w:sz w:val="24"/>
          <w:szCs w:val="24"/>
        </w:rPr>
        <w:t xml:space="preserve">Федерального закона от 26.12.2008 </w:t>
      </w:r>
      <w:r w:rsidR="006120B3" w:rsidRPr="006A5589">
        <w:rPr>
          <w:rFonts w:ascii="Times New Roman" w:hAnsi="Times New Roman" w:cs="Times New Roman"/>
          <w:sz w:val="24"/>
          <w:szCs w:val="24"/>
        </w:rPr>
        <w:t>№</w:t>
      </w:r>
      <w:r w:rsidR="00E12026" w:rsidRPr="006A5589">
        <w:rPr>
          <w:rFonts w:ascii="Times New Roman" w:hAnsi="Times New Roman" w:cs="Times New Roman"/>
          <w:sz w:val="24"/>
          <w:szCs w:val="24"/>
        </w:rPr>
        <w:t xml:space="preserve"> 294-ФЗ </w:t>
      </w:r>
      <w:r w:rsidR="006120B3" w:rsidRPr="006A5589">
        <w:rPr>
          <w:rFonts w:ascii="Times New Roman" w:hAnsi="Times New Roman" w:cs="Times New Roman"/>
          <w:sz w:val="24"/>
          <w:szCs w:val="24"/>
        </w:rPr>
        <w:t>«</w:t>
      </w:r>
      <w:r w:rsidR="00E12026" w:rsidRPr="006A5589">
        <w:rPr>
          <w:rFonts w:ascii="Times New Roman" w:hAnsi="Times New Roman" w:cs="Times New Roman"/>
          <w:sz w:val="24"/>
          <w:szCs w:val="24"/>
        </w:rPr>
        <w:t xml:space="preserve">О защите прав </w:t>
      </w:r>
      <w:r w:rsidR="006120B3" w:rsidRPr="006A5589">
        <w:rPr>
          <w:rFonts w:ascii="Times New Roman" w:hAnsi="Times New Roman" w:cs="Times New Roman"/>
          <w:sz w:val="24"/>
          <w:szCs w:val="24"/>
        </w:rPr>
        <w:t>ю</w:t>
      </w:r>
      <w:r w:rsidR="00E12026" w:rsidRPr="006A5589">
        <w:rPr>
          <w:rFonts w:ascii="Times New Roman" w:hAnsi="Times New Roman" w:cs="Times New Roman"/>
          <w:sz w:val="24"/>
          <w:szCs w:val="24"/>
        </w:rPr>
        <w:t>ридическ</w:t>
      </w:r>
      <w:r w:rsidR="006120B3" w:rsidRPr="006A5589">
        <w:rPr>
          <w:rFonts w:ascii="Times New Roman" w:hAnsi="Times New Roman" w:cs="Times New Roman"/>
          <w:sz w:val="24"/>
          <w:szCs w:val="24"/>
        </w:rPr>
        <w:t>и</w:t>
      </w:r>
      <w:r w:rsidR="00E12026" w:rsidRPr="006A5589">
        <w:rPr>
          <w:rFonts w:ascii="Times New Roman" w:hAnsi="Times New Roman" w:cs="Times New Roman"/>
          <w:sz w:val="24"/>
          <w:szCs w:val="24"/>
        </w:rPr>
        <w:t>х</w:t>
      </w:r>
      <w:r w:rsidRPr="006A5589">
        <w:rPr>
          <w:rFonts w:ascii="Times New Roman" w:hAnsi="Times New Roman" w:cs="Times New Roman"/>
          <w:sz w:val="24"/>
          <w:szCs w:val="24"/>
        </w:rPr>
        <w:t xml:space="preserve"> лиц и индивидуал</w:t>
      </w:r>
      <w:r w:rsidR="00E12026" w:rsidRPr="006A5589">
        <w:rPr>
          <w:rFonts w:ascii="Times New Roman" w:hAnsi="Times New Roman" w:cs="Times New Roman"/>
          <w:sz w:val="24"/>
          <w:szCs w:val="24"/>
        </w:rPr>
        <w:t>ьных предпринимателей при осущест</w:t>
      </w:r>
      <w:r w:rsidRPr="006A5589">
        <w:rPr>
          <w:rFonts w:ascii="Times New Roman" w:hAnsi="Times New Roman" w:cs="Times New Roman"/>
          <w:sz w:val="24"/>
          <w:szCs w:val="24"/>
        </w:rPr>
        <w:t xml:space="preserve">влении </w:t>
      </w:r>
      <w:r w:rsidR="00E12026" w:rsidRPr="006A5589">
        <w:rPr>
          <w:rFonts w:ascii="Times New Roman" w:hAnsi="Times New Roman" w:cs="Times New Roman"/>
          <w:sz w:val="24"/>
          <w:szCs w:val="24"/>
        </w:rPr>
        <w:t>государственного контроля (надзора) и муниципального контроля</w:t>
      </w:r>
      <w:r w:rsidRPr="006A5589">
        <w:rPr>
          <w:rFonts w:ascii="Times New Roman" w:hAnsi="Times New Roman" w:cs="Times New Roman"/>
          <w:sz w:val="24"/>
          <w:szCs w:val="24"/>
        </w:rPr>
        <w:t>».</w:t>
      </w:r>
    </w:p>
    <w:p w:rsidR="006A5589" w:rsidRDefault="006A5589" w:rsidP="006A558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4329" w:rsidRDefault="00644329" w:rsidP="006A558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4329" w:rsidRDefault="00644329" w:rsidP="006A558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4329" w:rsidRDefault="00644329" w:rsidP="006A558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4329" w:rsidRPr="00644329" w:rsidRDefault="00644329" w:rsidP="006A558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329">
        <w:rPr>
          <w:rFonts w:ascii="Times New Roman" w:hAnsi="Times New Roman" w:cs="Times New Roman"/>
          <w:sz w:val="24"/>
          <w:szCs w:val="24"/>
        </w:rPr>
        <w:t>Председатель комитета по образованию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Е.И.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Земзюлина</w:t>
      </w:r>
      <w:proofErr w:type="spellEnd"/>
    </w:p>
    <w:sectPr w:rsidR="00644329" w:rsidRPr="00644329" w:rsidSect="00573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026"/>
    <w:rsid w:val="00221BF9"/>
    <w:rsid w:val="00573F39"/>
    <w:rsid w:val="006120B3"/>
    <w:rsid w:val="00644329"/>
    <w:rsid w:val="006A5589"/>
    <w:rsid w:val="0082769D"/>
    <w:rsid w:val="00904363"/>
    <w:rsid w:val="00B75038"/>
    <w:rsid w:val="00CF6667"/>
    <w:rsid w:val="00D31F43"/>
    <w:rsid w:val="00E1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1BF9"/>
    <w:rPr>
      <w:rFonts w:cs="Times New Roman"/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k_kar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2019-01-24T02:54:00Z</dcterms:created>
  <dcterms:modified xsi:type="dcterms:W3CDTF">2019-01-24T04:12:00Z</dcterms:modified>
</cp:coreProperties>
</file>